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31" w:rsidRDefault="00485AE3">
      <w:pPr>
        <w:spacing w:line="312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房刘庄</w:t>
      </w:r>
      <w:r w:rsidR="00A81849">
        <w:rPr>
          <w:b/>
          <w:sz w:val="40"/>
          <w:szCs w:val="40"/>
        </w:rPr>
        <w:t>村民生政策落实情况</w:t>
      </w:r>
    </w:p>
    <w:p w:rsidR="00E14B31" w:rsidRDefault="00A81849">
      <w:pPr>
        <w:spacing w:line="312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（一）、</w:t>
      </w:r>
      <w:r>
        <w:rPr>
          <w:rFonts w:ascii="仿宋_GB2312" w:eastAsia="仿宋_GB2312" w:hAnsi="仿宋_GB2312" w:cs="仿宋_GB2312"/>
          <w:sz w:val="32"/>
          <w:szCs w:val="32"/>
        </w:rPr>
        <w:t>建档立卡贫困户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47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14B31" w:rsidRDefault="00A81849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（二）、</w:t>
      </w:r>
      <w:r>
        <w:rPr>
          <w:rFonts w:ascii="仿宋_GB2312" w:eastAsia="仿宋_GB2312" w:hAnsi="仿宋_GB2312" w:cs="仿宋_GB2312"/>
          <w:sz w:val="32"/>
          <w:szCs w:val="32"/>
        </w:rPr>
        <w:t>低保户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五保户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人，残疾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户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年低保补助金每人每月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220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14B31" w:rsidRDefault="00A81849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>
        <w:rPr>
          <w:rFonts w:ascii="仿宋_GB2312" w:eastAsia="仿宋_GB2312" w:hAnsi="仿宋_GB2312" w:cs="仿宋_GB2312"/>
          <w:b/>
          <w:sz w:val="32"/>
          <w:szCs w:val="32"/>
        </w:rPr>
        <w:t>）、</w:t>
      </w:r>
      <w:r>
        <w:rPr>
          <w:rFonts w:ascii="仿宋_GB2312" w:eastAsia="仿宋_GB2312" w:hAnsi="仿宋_GB2312" w:cs="仿宋_GB2312"/>
          <w:sz w:val="32"/>
          <w:szCs w:val="32"/>
        </w:rPr>
        <w:t>残疾人护理补贴每人每月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4B31" w:rsidRDefault="00A81849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>
        <w:rPr>
          <w:rFonts w:ascii="仿宋_GB2312" w:eastAsia="仿宋_GB2312" w:hAnsi="仿宋_GB2312" w:cs="仿宋_GB2312"/>
          <w:b/>
          <w:sz w:val="32"/>
          <w:szCs w:val="32"/>
        </w:rPr>
        <w:t>）、</w:t>
      </w:r>
      <w:r>
        <w:rPr>
          <w:rFonts w:ascii="仿宋_GB2312" w:eastAsia="仿宋_GB2312" w:hAnsi="仿宋_GB2312" w:cs="仿宋_GB2312"/>
          <w:sz w:val="32"/>
          <w:szCs w:val="32"/>
        </w:rPr>
        <w:t>残疾人生活补贴每人每月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E14B31" w:rsidRDefault="00A81849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>
        <w:rPr>
          <w:rFonts w:ascii="仿宋_GB2312" w:eastAsia="仿宋_GB2312" w:hAnsi="仿宋_GB2312" w:cs="仿宋_GB2312"/>
          <w:b/>
          <w:sz w:val="32"/>
          <w:szCs w:val="32"/>
        </w:rPr>
        <w:t>）、</w:t>
      </w:r>
      <w:r>
        <w:rPr>
          <w:rFonts w:ascii="仿宋_GB2312" w:eastAsia="仿宋_GB2312" w:hAnsi="仿宋_GB2312" w:cs="仿宋_GB2312"/>
          <w:sz w:val="32"/>
          <w:szCs w:val="32"/>
        </w:rPr>
        <w:t>公益岗</w:t>
      </w:r>
      <w:r w:rsidR="00485AE3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/>
          <w:sz w:val="32"/>
          <w:szCs w:val="32"/>
        </w:rPr>
        <w:t>人，每人每月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/>
          <w:sz w:val="32"/>
          <w:szCs w:val="32"/>
        </w:rPr>
        <w:t>元。</w:t>
      </w:r>
    </w:p>
    <w:p w:rsidR="00E14B31" w:rsidRDefault="00E14B31">
      <w:pPr>
        <w:spacing w:line="312" w:lineRule="auto"/>
        <w:rPr>
          <w:rFonts w:ascii="仿宋_GB2312" w:eastAsia="仿宋_GB2312" w:hAnsi="仿宋_GB2312" w:cs="仿宋_GB2312"/>
          <w:sz w:val="32"/>
          <w:szCs w:val="32"/>
        </w:rPr>
      </w:pPr>
    </w:p>
    <w:p w:rsidR="00E14B31" w:rsidRDefault="00E14B31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14B31" w:rsidSect="00E14B31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49" w:rsidRDefault="00A81849" w:rsidP="00E14B31">
      <w:r>
        <w:separator/>
      </w:r>
    </w:p>
  </w:endnote>
  <w:endnote w:type="continuationSeparator" w:id="0">
    <w:p w:rsidR="00A81849" w:rsidRDefault="00A81849" w:rsidP="00E1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49" w:rsidRDefault="00A81849">
      <w:r>
        <w:separator/>
      </w:r>
    </w:p>
  </w:footnote>
  <w:footnote w:type="continuationSeparator" w:id="0">
    <w:p w:rsidR="00A81849" w:rsidRDefault="00A81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seFELayout/>
  </w:compat>
  <w:docVars>
    <w:docVar w:name="commondata" w:val="eyJoZGlkIjoiMGVmZGIwYjE5ODQyM2Y0YjJiYTA0MjdmOTUwMDQ1MjMifQ=="/>
  </w:docVars>
  <w:rsids>
    <w:rsidRoot w:val="00E14B31"/>
    <w:rsid w:val="00485AE3"/>
    <w:rsid w:val="00A81849"/>
    <w:rsid w:val="00E14B31"/>
    <w:rsid w:val="0E246710"/>
    <w:rsid w:val="32B64544"/>
    <w:rsid w:val="5AD43997"/>
    <w:rsid w:val="668115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B31"/>
    <w:pPr>
      <w:jc w:val="both"/>
    </w:pPr>
    <w:rPr>
      <w:rFonts w:ascii="Calibri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1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1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4B31"/>
    <w:rPr>
      <w:rFonts w:ascii="Calibri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4B31"/>
    <w:rPr>
      <w:rFonts w:ascii="Calibri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2024-07-16T09:24:00Z</cp:lastPrinted>
  <dcterms:created xsi:type="dcterms:W3CDTF">2024-12-19T09:07:00Z</dcterms:created>
  <dcterms:modified xsi:type="dcterms:W3CDTF">2024-12-19T09:07:00Z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3ED53F7557784AF3A9F79A3301A5B43C_13</vt:lpwstr>
  </property>
</Properties>
</file>