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谢郭村</w:t>
      </w:r>
      <w:r>
        <w:rPr>
          <w:rFonts w:hint="eastAsia" w:ascii="宋体" w:hAnsi="宋体" w:eastAsia="宋体" w:cs="宋体"/>
          <w:sz w:val="44"/>
          <w:szCs w:val="44"/>
        </w:rPr>
        <w:t>村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党支部提</w:t>
      </w:r>
      <w:r>
        <w:rPr>
          <w:rFonts w:hint="eastAsia" w:ascii="宋体" w:hAnsi="宋体" w:eastAsia="宋体" w:cs="宋体"/>
          <w:sz w:val="44"/>
          <w:szCs w:val="44"/>
        </w:rPr>
        <w:t>议会议记录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时 间：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2024年01月20日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 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谢郭村</w:t>
      </w:r>
      <w:r>
        <w:rPr>
          <w:rFonts w:hint="eastAsia" w:ascii="宋体" w:hAnsi="宋体" w:eastAsia="宋体" w:cs="宋体"/>
          <w:sz w:val="32"/>
          <w:szCs w:val="32"/>
        </w:rPr>
        <w:t>村室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参会人员：村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党支部全体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主持人：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夏玉科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记录人：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董利隔</w:t>
      </w:r>
    </w:p>
    <w:p>
      <w:pPr>
        <w:ind w:firstLine="64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内 容： </w:t>
      </w:r>
      <w:r>
        <w:rPr>
          <w:rFonts w:hint="eastAsia" w:ascii="宋体" w:hAnsi="宋体" w:eastAsia="宋体" w:cs="宋体"/>
          <w:sz w:val="28"/>
          <w:szCs w:val="36"/>
        </w:rPr>
        <w:t>按照上级指示精神，在镇党委政府的大力支持下，抓好党的基本建设，提高班子能力和水平，坚决执行党的基本路线和各项方针政策，巩固脱贫成果，打好乡村振兴战略，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争创</w:t>
      </w:r>
      <w:r>
        <w:rPr>
          <w:rFonts w:hint="eastAsia" w:ascii="宋体" w:hAnsi="宋体" w:eastAsia="宋体" w:cs="宋体"/>
          <w:sz w:val="28"/>
          <w:szCs w:val="36"/>
        </w:rPr>
        <w:t>“五星支部”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36"/>
        </w:rPr>
        <w:t>带好党员队伍，大力发展农村集体经济，力争实效，助推我村各项事业全面发展，现制定202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年规划如下: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一、调整农业种植结构，种植优质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小麦</w:t>
      </w:r>
      <w:r>
        <w:rPr>
          <w:rFonts w:hint="eastAsia" w:ascii="宋体" w:hAnsi="宋体" w:eastAsia="宋体" w:cs="宋体"/>
          <w:sz w:val="28"/>
          <w:szCs w:val="36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6"/>
        </w:rPr>
        <w:t>0 亩，大蒜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160</w:t>
      </w:r>
      <w:r>
        <w:rPr>
          <w:rFonts w:hint="eastAsia" w:ascii="宋体" w:hAnsi="宋体" w:eastAsia="宋体" w:cs="宋体"/>
          <w:sz w:val="28"/>
          <w:szCs w:val="36"/>
        </w:rPr>
        <w:t xml:space="preserve"> 亩。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二、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更换</w:t>
      </w:r>
      <w:r>
        <w:rPr>
          <w:rFonts w:hint="eastAsia" w:ascii="宋体" w:hAnsi="宋体" w:eastAsia="宋体" w:cs="宋体"/>
          <w:sz w:val="28"/>
          <w:szCs w:val="36"/>
        </w:rPr>
        <w:t>光伏路灯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6"/>
        </w:rPr>
        <w:t>0盏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方便村民夜间出行。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36"/>
        </w:rPr>
        <w:t>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为改善本村村民出行条件，争取配套资金硬化胡同16条，共计1230米。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36"/>
        </w:rPr>
        <w:t>、清挖村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西</w:t>
      </w:r>
      <w:r>
        <w:rPr>
          <w:rFonts w:hint="eastAsia" w:ascii="宋体" w:hAnsi="宋体" w:eastAsia="宋体" w:cs="宋体"/>
          <w:sz w:val="28"/>
          <w:szCs w:val="36"/>
        </w:rPr>
        <w:t>排水沟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300</w:t>
      </w:r>
      <w:r>
        <w:rPr>
          <w:rFonts w:hint="eastAsia" w:ascii="宋体" w:hAnsi="宋体" w:eastAsia="宋体" w:cs="宋体"/>
          <w:sz w:val="28"/>
          <w:szCs w:val="36"/>
        </w:rPr>
        <w:t>余米。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36"/>
        </w:rPr>
        <w:t>、培养党员科技示范户1户，培养党员致富能手1名，培养产业化带头人1名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六、需增加机井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7眼，方便村民耕地灌溉。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根据我村情况，</w:t>
      </w:r>
      <w:r>
        <w:rPr>
          <w:rFonts w:hint="eastAsia" w:ascii="宋体" w:hAnsi="宋体" w:eastAsia="宋体" w:cs="宋体"/>
          <w:sz w:val="32"/>
          <w:szCs w:val="32"/>
        </w:rPr>
        <w:t>村党支部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全体成员经认真分析研判</w:t>
      </w:r>
      <w:r>
        <w:rPr>
          <w:rFonts w:hint="eastAsia" w:ascii="宋体" w:hAnsi="宋体" w:eastAsia="宋体" w:cs="宋体"/>
          <w:sz w:val="32"/>
          <w:szCs w:val="32"/>
        </w:rPr>
        <w:t>提议：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经与会</w:t>
      </w:r>
      <w:r>
        <w:rPr>
          <w:rFonts w:hint="eastAsia" w:ascii="宋体" w:hAnsi="宋体" w:eastAsia="宋体" w:cs="宋体"/>
          <w:sz w:val="32"/>
          <w:szCs w:val="32"/>
        </w:rPr>
        <w:t>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党支部成员</w:t>
      </w:r>
      <w:r>
        <w:rPr>
          <w:rFonts w:hint="eastAsia" w:ascii="宋体" w:hAnsi="宋体" w:eastAsia="宋体" w:cs="宋体"/>
          <w:sz w:val="32"/>
          <w:szCs w:val="32"/>
        </w:rPr>
        <w:t>一致同意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报请村两委成员商议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参会人员名单：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夏玉科    谢发记     夏文波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微信图片_2024022917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2291718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谢郭村</w:t>
      </w:r>
      <w:r>
        <w:rPr>
          <w:rFonts w:hint="eastAsia" w:ascii="宋体" w:hAnsi="宋体" w:eastAsia="宋体" w:cs="宋体"/>
          <w:sz w:val="44"/>
          <w:szCs w:val="44"/>
        </w:rPr>
        <w:t>村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两委成员商</w:t>
      </w:r>
      <w:r>
        <w:rPr>
          <w:rFonts w:hint="eastAsia" w:ascii="宋体" w:hAnsi="宋体" w:eastAsia="宋体" w:cs="宋体"/>
          <w:sz w:val="44"/>
          <w:szCs w:val="44"/>
        </w:rPr>
        <w:t>议会议记录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时 间：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2024年01月20日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 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谢郭村</w:t>
      </w:r>
      <w:r>
        <w:rPr>
          <w:rFonts w:hint="eastAsia" w:ascii="宋体" w:hAnsi="宋体" w:eastAsia="宋体" w:cs="宋体"/>
          <w:sz w:val="32"/>
          <w:szCs w:val="32"/>
        </w:rPr>
        <w:t>村室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参会人员：村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两委全体成员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主持人：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夏玉科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记录人：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董利隔</w:t>
      </w:r>
    </w:p>
    <w:p>
      <w:pPr>
        <w:ind w:firstLine="64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内 容： </w:t>
      </w:r>
      <w:r>
        <w:rPr>
          <w:rFonts w:hint="eastAsia" w:ascii="宋体" w:hAnsi="宋体" w:eastAsia="宋体" w:cs="宋体"/>
          <w:sz w:val="28"/>
          <w:szCs w:val="36"/>
        </w:rPr>
        <w:t>按照上级指示精神，在镇党委政府的大力支持下，抓好党的基本建设，提高班子能力和水平，坚决执行党的基本路线和各项方针政策，巩固脱贫成果，打好乡村振兴战略，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争创</w:t>
      </w:r>
      <w:r>
        <w:rPr>
          <w:rFonts w:hint="eastAsia" w:ascii="宋体" w:hAnsi="宋体" w:eastAsia="宋体" w:cs="宋体"/>
          <w:sz w:val="28"/>
          <w:szCs w:val="36"/>
        </w:rPr>
        <w:t>“五星支部”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36"/>
        </w:rPr>
        <w:t>带好党员队伍，大力发展农村集体经济，力争实效，助推我村各项事业全面发展，现制定202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年规划如下: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一、调整农业种植结构，种植优质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小麦</w:t>
      </w:r>
      <w:r>
        <w:rPr>
          <w:rFonts w:hint="eastAsia" w:ascii="宋体" w:hAnsi="宋体" w:eastAsia="宋体" w:cs="宋体"/>
          <w:sz w:val="28"/>
          <w:szCs w:val="36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6"/>
        </w:rPr>
        <w:t>0 亩，大蒜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160</w:t>
      </w:r>
      <w:r>
        <w:rPr>
          <w:rFonts w:hint="eastAsia" w:ascii="宋体" w:hAnsi="宋体" w:eastAsia="宋体" w:cs="宋体"/>
          <w:sz w:val="28"/>
          <w:szCs w:val="36"/>
        </w:rPr>
        <w:t xml:space="preserve"> 亩。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二、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更换</w:t>
      </w:r>
      <w:r>
        <w:rPr>
          <w:rFonts w:hint="eastAsia" w:ascii="宋体" w:hAnsi="宋体" w:eastAsia="宋体" w:cs="宋体"/>
          <w:sz w:val="28"/>
          <w:szCs w:val="36"/>
        </w:rPr>
        <w:t>光伏路灯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6"/>
        </w:rPr>
        <w:t>0盏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方便村民夜间出行。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36"/>
        </w:rPr>
        <w:t>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为改善本村村民出行条件，争取配套资金硬化胡同16条，共计1230米。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36"/>
        </w:rPr>
        <w:t>、清挖村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西</w:t>
      </w:r>
      <w:r>
        <w:rPr>
          <w:rFonts w:hint="eastAsia" w:ascii="宋体" w:hAnsi="宋体" w:eastAsia="宋体" w:cs="宋体"/>
          <w:sz w:val="28"/>
          <w:szCs w:val="36"/>
        </w:rPr>
        <w:t>排水沟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300</w:t>
      </w:r>
      <w:r>
        <w:rPr>
          <w:rFonts w:hint="eastAsia" w:ascii="宋体" w:hAnsi="宋体" w:eastAsia="宋体" w:cs="宋体"/>
          <w:sz w:val="28"/>
          <w:szCs w:val="36"/>
        </w:rPr>
        <w:t>余米。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36"/>
        </w:rPr>
        <w:t>、培养党员科技示范户1户，培养党员致富能手1名，培养产业化带头人1名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六、需增加机井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7眼，方便村民耕地灌溉。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根据我村情况，</w:t>
      </w:r>
      <w:r>
        <w:rPr>
          <w:rFonts w:hint="eastAsia" w:ascii="宋体" w:hAnsi="宋体" w:eastAsia="宋体" w:cs="宋体"/>
          <w:sz w:val="32"/>
          <w:szCs w:val="32"/>
        </w:rPr>
        <w:t>村党支部在充分征求党员，村民代表和认真讨论，调查取证的基础上现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</w:t>
      </w:r>
      <w:r>
        <w:rPr>
          <w:rFonts w:hint="eastAsia" w:ascii="宋体" w:hAnsi="宋体" w:eastAsia="宋体" w:cs="宋体"/>
          <w:sz w:val="32"/>
          <w:szCs w:val="32"/>
        </w:rPr>
        <w:t>村党支部提议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经与会村两委全体成员商议后</w:t>
      </w:r>
      <w:r>
        <w:rPr>
          <w:rFonts w:hint="eastAsia" w:ascii="宋体" w:hAnsi="宋体" w:eastAsia="宋体" w:cs="宋体"/>
          <w:sz w:val="32"/>
          <w:szCs w:val="32"/>
        </w:rPr>
        <w:t>一致同意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报请村党员大会审议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参会人员名单：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夏玉科    董利隔    夏文波  谢发记</w:t>
      </w:r>
    </w:p>
    <w:p>
      <w:pPr>
        <w:rPr>
          <w:sz w:val="32"/>
          <w:szCs w:val="32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5" name="图片 5" descr="微信图片_2024022917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2291727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谢郭村</w:t>
      </w:r>
      <w:r>
        <w:rPr>
          <w:rFonts w:hint="eastAsia" w:ascii="宋体" w:hAnsi="宋体" w:eastAsia="宋体" w:cs="宋体"/>
          <w:sz w:val="44"/>
          <w:szCs w:val="44"/>
        </w:rPr>
        <w:t>村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党员大会审</w:t>
      </w:r>
      <w:r>
        <w:rPr>
          <w:rFonts w:hint="eastAsia" w:ascii="宋体" w:hAnsi="宋体" w:eastAsia="宋体" w:cs="宋体"/>
          <w:sz w:val="44"/>
          <w:szCs w:val="44"/>
        </w:rPr>
        <w:t>议会议记录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时 间：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2024年01月20日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 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谢郭村</w:t>
      </w:r>
      <w:r>
        <w:rPr>
          <w:rFonts w:hint="eastAsia" w:ascii="宋体" w:hAnsi="宋体" w:eastAsia="宋体" w:cs="宋体"/>
          <w:sz w:val="32"/>
          <w:szCs w:val="32"/>
        </w:rPr>
        <w:t>村室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参会人员：村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全体党员（与会党员应不低于全体党员的80%）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主持人：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夏玉科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记录人：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董利隔</w:t>
      </w:r>
    </w:p>
    <w:p>
      <w:pPr>
        <w:ind w:firstLine="64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内 容： </w:t>
      </w:r>
      <w:r>
        <w:rPr>
          <w:rFonts w:hint="eastAsia" w:ascii="宋体" w:hAnsi="宋体" w:eastAsia="宋体" w:cs="宋体"/>
          <w:sz w:val="28"/>
          <w:szCs w:val="36"/>
        </w:rPr>
        <w:t>按照上级指示精神，在镇党委政府的大力支持下，抓好党的基本建设，提高班子能力和水平，坚决执行党的基本路线和各项方针政策，巩固脱贫成果，打好乡村振兴战略，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争创</w:t>
      </w:r>
      <w:r>
        <w:rPr>
          <w:rFonts w:hint="eastAsia" w:ascii="宋体" w:hAnsi="宋体" w:eastAsia="宋体" w:cs="宋体"/>
          <w:sz w:val="28"/>
          <w:szCs w:val="36"/>
        </w:rPr>
        <w:t>“五星支部”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36"/>
        </w:rPr>
        <w:t>带好党员队伍，大力发展农村集体经济，力争实效，助推我村各项事业全面发展，现制定202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年规划如下: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一、调整农业种植结构，种植优质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小麦</w:t>
      </w:r>
      <w:r>
        <w:rPr>
          <w:rFonts w:hint="eastAsia" w:ascii="宋体" w:hAnsi="宋体" w:eastAsia="宋体" w:cs="宋体"/>
          <w:sz w:val="28"/>
          <w:szCs w:val="36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6"/>
        </w:rPr>
        <w:t>0 亩，大蒜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160</w:t>
      </w:r>
      <w:r>
        <w:rPr>
          <w:rFonts w:hint="eastAsia" w:ascii="宋体" w:hAnsi="宋体" w:eastAsia="宋体" w:cs="宋体"/>
          <w:sz w:val="28"/>
          <w:szCs w:val="36"/>
        </w:rPr>
        <w:t xml:space="preserve"> 亩。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二、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更换</w:t>
      </w:r>
      <w:r>
        <w:rPr>
          <w:rFonts w:hint="eastAsia" w:ascii="宋体" w:hAnsi="宋体" w:eastAsia="宋体" w:cs="宋体"/>
          <w:sz w:val="28"/>
          <w:szCs w:val="36"/>
        </w:rPr>
        <w:t>光伏路灯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6"/>
        </w:rPr>
        <w:t>0盏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方便村民夜间出行。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36"/>
        </w:rPr>
        <w:t>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为改善本村村民出行条件，争取配套资金硬化胡同16条，共计1230米。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36"/>
        </w:rPr>
        <w:t>、清挖村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西</w:t>
      </w:r>
      <w:r>
        <w:rPr>
          <w:rFonts w:hint="eastAsia" w:ascii="宋体" w:hAnsi="宋体" w:eastAsia="宋体" w:cs="宋体"/>
          <w:sz w:val="28"/>
          <w:szCs w:val="36"/>
        </w:rPr>
        <w:t>排水沟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300</w:t>
      </w:r>
      <w:r>
        <w:rPr>
          <w:rFonts w:hint="eastAsia" w:ascii="宋体" w:hAnsi="宋体" w:eastAsia="宋体" w:cs="宋体"/>
          <w:sz w:val="28"/>
          <w:szCs w:val="36"/>
        </w:rPr>
        <w:t>余米。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36"/>
        </w:rPr>
        <w:t>、培养党员科技示范户1户，培养党员致富能手1名，培养产业化带头人1名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六、需增加机井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7眼，方便村民耕地灌溉。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根据我村情况，</w:t>
      </w:r>
      <w:r>
        <w:rPr>
          <w:rFonts w:hint="eastAsia" w:ascii="宋体" w:hAnsi="宋体" w:eastAsia="宋体" w:cs="宋体"/>
          <w:sz w:val="32"/>
          <w:szCs w:val="32"/>
        </w:rPr>
        <w:t>村党支部在充分征求党员，村民代表和认真讨论，调查取证的基础上现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村党支部提议，</w:t>
      </w:r>
      <w:r>
        <w:rPr>
          <w:rFonts w:hint="eastAsia" w:ascii="宋体" w:hAnsi="宋体" w:eastAsia="宋体" w:cs="宋体"/>
          <w:sz w:val="32"/>
          <w:szCs w:val="32"/>
        </w:rPr>
        <w:t>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两委商</w:t>
      </w:r>
      <w:r>
        <w:rPr>
          <w:rFonts w:hint="eastAsia" w:ascii="宋体" w:hAnsi="宋体" w:eastAsia="宋体" w:cs="宋体"/>
          <w:sz w:val="32"/>
          <w:szCs w:val="32"/>
        </w:rPr>
        <w:t>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经与会党员审议后</w:t>
      </w:r>
      <w:r>
        <w:rPr>
          <w:rFonts w:hint="eastAsia" w:ascii="宋体" w:hAnsi="宋体" w:eastAsia="宋体" w:cs="宋体"/>
          <w:sz w:val="32"/>
          <w:szCs w:val="32"/>
        </w:rPr>
        <w:t>一致同意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并报请村民代表决议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参会人员名单：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夏玉科、夏文波、谢发记、董利隔、谢红广、谢建国、梁青素、夏俊豪、王倩丽、夏俊广、夏金仓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6" name="图片 6" descr="微信图片_20240229171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22917132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谢郭村</w:t>
      </w:r>
      <w:r>
        <w:rPr>
          <w:rFonts w:hint="eastAsia" w:ascii="宋体" w:hAnsi="宋体" w:eastAsia="宋体" w:cs="宋体"/>
          <w:sz w:val="44"/>
          <w:szCs w:val="44"/>
        </w:rPr>
        <w:t>村民代表大会民主评议会议记录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时 间：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2024年01月20日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 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谢郭村</w:t>
      </w:r>
      <w:r>
        <w:rPr>
          <w:rFonts w:hint="eastAsia" w:ascii="宋体" w:hAnsi="宋体" w:eastAsia="宋体" w:cs="宋体"/>
          <w:sz w:val="32"/>
          <w:szCs w:val="32"/>
        </w:rPr>
        <w:t>村室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参会人员：村民代表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主持人：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夏玉科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记录人：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董利隔</w:t>
      </w:r>
    </w:p>
    <w:p>
      <w:pPr>
        <w:ind w:firstLine="64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内 容： </w:t>
      </w:r>
      <w:r>
        <w:rPr>
          <w:rFonts w:hint="eastAsia" w:ascii="宋体" w:hAnsi="宋体" w:eastAsia="宋体" w:cs="宋体"/>
          <w:sz w:val="28"/>
          <w:szCs w:val="36"/>
        </w:rPr>
        <w:t>按照上级指示精神，在镇党委政府的大力支持下，抓好党的基本建设，提高班子能力和水平，坚决执行党的基本路线和各项方针政策，巩固脱贫成果，打好乡村振兴战略，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争创</w:t>
      </w:r>
      <w:r>
        <w:rPr>
          <w:rFonts w:hint="eastAsia" w:ascii="宋体" w:hAnsi="宋体" w:eastAsia="宋体" w:cs="宋体"/>
          <w:sz w:val="28"/>
          <w:szCs w:val="36"/>
        </w:rPr>
        <w:t>“五星支部”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36"/>
        </w:rPr>
        <w:t>带好党员队伍，大力发展农村集体经济，力争实效，助推我村各项事业全面发展，现制定202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年规划如下: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一、调整农业种植结构，种植优质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小麦</w:t>
      </w:r>
      <w:r>
        <w:rPr>
          <w:rFonts w:hint="eastAsia" w:ascii="宋体" w:hAnsi="宋体" w:eastAsia="宋体" w:cs="宋体"/>
          <w:sz w:val="28"/>
          <w:szCs w:val="36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6"/>
        </w:rPr>
        <w:t>0 亩，大蒜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160</w:t>
      </w:r>
      <w:r>
        <w:rPr>
          <w:rFonts w:hint="eastAsia" w:ascii="宋体" w:hAnsi="宋体" w:eastAsia="宋体" w:cs="宋体"/>
          <w:sz w:val="28"/>
          <w:szCs w:val="36"/>
        </w:rPr>
        <w:t xml:space="preserve"> 亩。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二、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更换</w:t>
      </w:r>
      <w:r>
        <w:rPr>
          <w:rFonts w:hint="eastAsia" w:ascii="宋体" w:hAnsi="宋体" w:eastAsia="宋体" w:cs="宋体"/>
          <w:sz w:val="28"/>
          <w:szCs w:val="36"/>
        </w:rPr>
        <w:t>光伏路灯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6"/>
        </w:rPr>
        <w:t>0盏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方便村民夜间出行。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36"/>
        </w:rPr>
        <w:t>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为改善本村村民出行条件，争取配套资金硬化胡同16条，共计1230米。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36"/>
        </w:rPr>
        <w:t>、清挖村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西</w:t>
      </w:r>
      <w:r>
        <w:rPr>
          <w:rFonts w:hint="eastAsia" w:ascii="宋体" w:hAnsi="宋体" w:eastAsia="宋体" w:cs="宋体"/>
          <w:sz w:val="28"/>
          <w:szCs w:val="36"/>
        </w:rPr>
        <w:t>排水沟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300</w:t>
      </w:r>
      <w:r>
        <w:rPr>
          <w:rFonts w:hint="eastAsia" w:ascii="宋体" w:hAnsi="宋体" w:eastAsia="宋体" w:cs="宋体"/>
          <w:sz w:val="28"/>
          <w:szCs w:val="36"/>
        </w:rPr>
        <w:t>余米。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36"/>
        </w:rPr>
        <w:t>、培养党员科技示范户1户，培养党员致富能手1名，培养产业化带头人1名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六、需增加机井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7眼，方便村民耕地灌溉。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根据我村情况，</w:t>
      </w:r>
      <w:r>
        <w:rPr>
          <w:rFonts w:hint="eastAsia" w:ascii="宋体" w:hAnsi="宋体" w:eastAsia="宋体" w:cs="宋体"/>
          <w:sz w:val="32"/>
          <w:szCs w:val="32"/>
        </w:rPr>
        <w:t>村党支部在充分征求党员，村民代表和认真讨论，调查取证的基础上现村党支部提议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村两委商议，村党员大会审议，经与会</w:t>
      </w:r>
      <w:r>
        <w:rPr>
          <w:rFonts w:hint="eastAsia" w:ascii="宋体" w:hAnsi="宋体" w:eastAsia="宋体" w:cs="宋体"/>
          <w:sz w:val="32"/>
          <w:szCs w:val="32"/>
        </w:rPr>
        <w:t>村民代表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决议，</w:t>
      </w:r>
      <w:r>
        <w:rPr>
          <w:rFonts w:hint="eastAsia" w:ascii="宋体" w:hAnsi="宋体" w:eastAsia="宋体" w:cs="宋体"/>
          <w:sz w:val="32"/>
          <w:szCs w:val="32"/>
        </w:rPr>
        <w:t>一致同意。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参会人员名单：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谢发记、谢红广、夏发兴、夏海义、夏克琪、夏记顺、夏俊广、夏同修、谢广增、夏合藏。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7" name="图片 7" descr="微信图片_2024022917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2291713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92" w:firstLineChars="7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决议公示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公开时间： 2024年01月20日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公开地点：村公开栏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公开形式：及时公示</w:t>
      </w:r>
    </w:p>
    <w:p>
      <w:pPr>
        <w:ind w:left="420" w:hanging="560" w:hanging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公开内容：根据本村情况，2024年工作计划如下：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一、调整农业种植结构，种植优质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小麦</w:t>
      </w:r>
      <w:r>
        <w:rPr>
          <w:rFonts w:hint="eastAsia" w:ascii="宋体" w:hAnsi="宋体" w:eastAsia="宋体" w:cs="宋体"/>
          <w:sz w:val="28"/>
          <w:szCs w:val="36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6"/>
        </w:rPr>
        <w:t>0 亩，大蒜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160</w:t>
      </w:r>
      <w:r>
        <w:rPr>
          <w:rFonts w:hint="eastAsia" w:ascii="宋体" w:hAnsi="宋体" w:eastAsia="宋体" w:cs="宋体"/>
          <w:sz w:val="28"/>
          <w:szCs w:val="36"/>
        </w:rPr>
        <w:t xml:space="preserve"> 亩。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二、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更换</w:t>
      </w:r>
      <w:r>
        <w:rPr>
          <w:rFonts w:hint="eastAsia" w:ascii="宋体" w:hAnsi="宋体" w:eastAsia="宋体" w:cs="宋体"/>
          <w:sz w:val="28"/>
          <w:szCs w:val="36"/>
        </w:rPr>
        <w:t>光伏路灯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6"/>
        </w:rPr>
        <w:t>0盏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方便村民夜间出行。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36"/>
        </w:rPr>
        <w:t>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为改善本村村民出行条件，争取配套资金硬化胡同16条，共计1230米。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36"/>
        </w:rPr>
        <w:t>、清挖村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西</w:t>
      </w:r>
      <w:r>
        <w:rPr>
          <w:rFonts w:hint="eastAsia" w:ascii="宋体" w:hAnsi="宋体" w:eastAsia="宋体" w:cs="宋体"/>
          <w:sz w:val="28"/>
          <w:szCs w:val="36"/>
        </w:rPr>
        <w:t>排水沟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300</w:t>
      </w:r>
      <w:r>
        <w:rPr>
          <w:rFonts w:hint="eastAsia" w:ascii="宋体" w:hAnsi="宋体" w:eastAsia="宋体" w:cs="宋体"/>
          <w:sz w:val="28"/>
          <w:szCs w:val="36"/>
        </w:rPr>
        <w:t>余米。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36"/>
        </w:rPr>
        <w:t>、培养党员科技示范户1户，培养党员致富能手1名，培养产业化带头人1名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六、需增加机井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7眼，方便村民耕地灌溉。</w:t>
      </w:r>
    </w:p>
    <w:p>
      <w:pPr>
        <w:ind w:left="420" w:hanging="560" w:hanging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ind w:left="420" w:hanging="560" w:hangingChars="200"/>
        <w:rPr>
          <w:rFonts w:hint="eastAsia"/>
          <w:sz w:val="28"/>
          <w:szCs w:val="28"/>
          <w:lang w:val="en-US" w:eastAsia="zh-CN"/>
        </w:rPr>
      </w:pPr>
    </w:p>
    <w:p>
      <w:pPr>
        <w:ind w:left="420" w:hanging="560" w:hanging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进行公示，如有异议，请从即日起7日内向村委会提出意见。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监督电话：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13513902289                                                      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村民监督委员会签名：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夏文波、夏记顺、夏伟才     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166360" cy="4032250"/>
            <wp:effectExtent l="0" t="0" r="15240" b="6350"/>
            <wp:docPr id="12" name="图片 12" descr="04621bdabf3a3948185b86ed3818c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4621bdabf3a3948185b86ed3818c9f"/>
                    <pic:cNvPicPr>
                      <a:picLocks noChangeAspect="1"/>
                    </pic:cNvPicPr>
                  </pic:nvPicPr>
                  <pic:blipFill>
                    <a:blip r:embed="rId8"/>
                    <a:srcRect l="35429" r="9201" b="26534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zU5MTk5MzcyY2IyYThlMWYzZDBjMWM4YmFkYzkifQ=="/>
  </w:docVars>
  <w:rsids>
    <w:rsidRoot w:val="00000000"/>
    <w:rsid w:val="02C74013"/>
    <w:rsid w:val="0EBD0076"/>
    <w:rsid w:val="0F1A64E0"/>
    <w:rsid w:val="0FC11277"/>
    <w:rsid w:val="112F0766"/>
    <w:rsid w:val="172140B6"/>
    <w:rsid w:val="2C7F752B"/>
    <w:rsid w:val="2F32147B"/>
    <w:rsid w:val="30E54949"/>
    <w:rsid w:val="43904469"/>
    <w:rsid w:val="6AF07B7F"/>
    <w:rsid w:val="6D5F49C5"/>
    <w:rsid w:val="7DC17D6F"/>
    <w:rsid w:val="7E2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2223</Words>
  <Characters>2330</Characters>
  <Lines>0</Lines>
  <Paragraphs>0</Paragraphs>
  <TotalTime>18</TotalTime>
  <ScaleCrop>false</ScaleCrop>
  <LinksUpToDate>false</LinksUpToDate>
  <CharactersWithSpaces>2609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2023-12-04T00:14:00Z</dcterms:created>
  <dc:creator>Administrator</dc:creator>
  <cp:lastModifiedBy>打印店</cp:lastModifiedBy>
  <cp:lastPrinted>2024-02-29T02:48:00Z</cp:lastPrinted>
  <dcterms:modified xsi:type="dcterms:W3CDTF">2024-02-29T09:34:32Z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B290C78EE4F04FF788CC701FE91555F8_13</vt:lpwstr>
  </property>
</Properties>
</file>