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E2" w:rsidRDefault="00EB74E2">
      <w:pPr>
        <w:spacing w:line="360" w:lineRule="auto"/>
        <w:jc w:val="center"/>
        <w:rPr>
          <w:rFonts w:ascii="黑体" w:eastAsia="黑体" w:hAnsi="黑体" w:cs="黑体"/>
          <w:b/>
          <w:sz w:val="40"/>
          <w:szCs w:val="40"/>
        </w:rPr>
      </w:pPr>
      <w:r>
        <w:rPr>
          <w:rFonts w:ascii="黑体" w:eastAsia="黑体" w:hAnsi="黑体" w:cs="黑体" w:hint="eastAsia"/>
          <w:b/>
          <w:sz w:val="40"/>
          <w:szCs w:val="40"/>
        </w:rPr>
        <w:t>吉庄村</w:t>
      </w:r>
      <w:r>
        <w:rPr>
          <w:rFonts w:ascii="黑体" w:eastAsia="黑体" w:hAnsi="黑体" w:cs="黑体"/>
          <w:b/>
          <w:sz w:val="40"/>
          <w:szCs w:val="40"/>
        </w:rPr>
        <w:t>2020</w:t>
      </w:r>
      <w:r>
        <w:rPr>
          <w:rFonts w:ascii="黑体" w:eastAsia="黑体" w:hAnsi="黑体" w:cs="黑体" w:hint="eastAsia"/>
          <w:b/>
          <w:sz w:val="40"/>
          <w:szCs w:val="40"/>
        </w:rPr>
        <w:t>年工作计划</w:t>
      </w:r>
    </w:p>
    <w:p w:rsidR="00EB74E2" w:rsidRDefault="00EB74E2">
      <w:pPr>
        <w:spacing w:line="360" w:lineRule="auto"/>
        <w:ind w:firstLine="640"/>
        <w:rPr>
          <w:rFonts w:ascii="黑体" w:eastAsia="黑体" w:hAnsi="黑体" w:cs="黑体"/>
          <w:b/>
          <w:color w:val="333333"/>
          <w:spacing w:val="7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吉庄村位于镇府驻地东北</w:t>
      </w:r>
      <w:r>
        <w:rPr>
          <w:rFonts w:ascii="黑体" w:eastAsia="黑体" w:hAnsi="黑体" w:cs="黑体"/>
          <w:sz w:val="32"/>
          <w:szCs w:val="32"/>
        </w:rPr>
        <w:t>1.5</w:t>
      </w:r>
      <w:r>
        <w:rPr>
          <w:rFonts w:ascii="黑体" w:eastAsia="黑体" w:hAnsi="黑体" w:cs="黑体" w:hint="eastAsia"/>
          <w:sz w:val="32"/>
          <w:szCs w:val="32"/>
        </w:rPr>
        <w:t>公里处，辖四个村民小组，党员</w:t>
      </w:r>
      <w:r>
        <w:rPr>
          <w:rFonts w:ascii="黑体" w:eastAsia="黑体" w:hAnsi="黑体" w:cs="黑体"/>
          <w:sz w:val="32"/>
          <w:szCs w:val="32"/>
        </w:rPr>
        <w:t>33</w:t>
      </w:r>
      <w:r>
        <w:rPr>
          <w:rFonts w:ascii="黑体" w:eastAsia="黑体" w:hAnsi="黑体" w:cs="黑体" w:hint="eastAsia"/>
          <w:sz w:val="32"/>
          <w:szCs w:val="32"/>
        </w:rPr>
        <w:t>名，坚持“生产发展、生活宽裕、乡风文明、村容整洁、管理民主”方针，以基层党的建设为基础，突出抓党建促发展，强化党建引领，立足产业发展，助推乡村振兴。</w:t>
      </w:r>
    </w:p>
    <w:p w:rsidR="00EB74E2" w:rsidRDefault="00EB74E2">
      <w:pPr>
        <w:shd w:val="clear" w:color="auto" w:fill="FFFFFF"/>
        <w:spacing w:after="240" w:line="360" w:lineRule="auto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color w:val="333333"/>
          <w:spacing w:val="7"/>
          <w:sz w:val="32"/>
          <w:szCs w:val="32"/>
        </w:rPr>
        <w:t>一、加强组织建设</w:t>
      </w:r>
    </w:p>
    <w:p w:rsidR="00EB74E2" w:rsidRDefault="00EB74E2">
      <w:pPr>
        <w:shd w:val="clear" w:color="auto" w:fill="FFFFFF"/>
        <w:spacing w:after="240" w:line="360" w:lineRule="auto"/>
        <w:ind w:firstLine="640"/>
        <w:rPr>
          <w:rFonts w:ascii="黑体" w:eastAsia="黑体" w:hAnsi="黑体" w:cs="黑体"/>
          <w:color w:val="333333"/>
          <w:spacing w:val="7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pacing w:val="7"/>
          <w:sz w:val="32"/>
          <w:szCs w:val="32"/>
        </w:rPr>
        <w:t>（一）深入学习习近平新时代中国特色社会主义思想指导，完善“三会一课”制度，健全组织生活，借助党员现代远程教育网络加强党员的思想教育理论和政策学习，提高党员的政治素质和理论政策水平；</w:t>
      </w:r>
    </w:p>
    <w:p w:rsidR="00EB74E2" w:rsidRDefault="00EB74E2">
      <w:pPr>
        <w:shd w:val="clear" w:color="auto" w:fill="FFFFFF"/>
        <w:spacing w:after="240" w:line="360" w:lineRule="auto"/>
        <w:ind w:firstLine="640"/>
        <w:jc w:val="left"/>
        <w:rPr>
          <w:rFonts w:ascii="黑体" w:eastAsia="黑体" w:hAnsi="黑体" w:cs="黑体"/>
          <w:color w:val="333333"/>
          <w:spacing w:val="7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pacing w:val="7"/>
          <w:sz w:val="32"/>
          <w:szCs w:val="32"/>
        </w:rPr>
        <w:t>（二）做好青年、民兵、妇女、综合治理、信访稳定工作，充分发挥党员先锋模范带头作用，促进社会主义和谐社会建设</w:t>
      </w:r>
      <w:r>
        <w:rPr>
          <w:rFonts w:ascii="黑体" w:eastAsia="黑体" w:hAnsi="黑体" w:cs="黑体"/>
          <w:color w:val="333333"/>
          <w:spacing w:val="7"/>
          <w:sz w:val="32"/>
          <w:szCs w:val="32"/>
        </w:rPr>
        <w:t>;</w:t>
      </w:r>
      <w:r>
        <w:rPr>
          <w:rFonts w:ascii="黑体" w:eastAsia="黑体" w:hAnsi="黑体" w:cs="黑体" w:hint="eastAsia"/>
          <w:color w:val="333333"/>
          <w:spacing w:val="7"/>
          <w:sz w:val="32"/>
          <w:szCs w:val="32"/>
        </w:rPr>
        <w:t>有计划地培养发展新党员，给党员队伍注入新的力量；</w:t>
      </w:r>
    </w:p>
    <w:p w:rsidR="00EB74E2" w:rsidRDefault="00EB74E2">
      <w:pPr>
        <w:shd w:val="clear" w:color="auto" w:fill="FFFFFF"/>
        <w:spacing w:after="240" w:line="360" w:lineRule="auto"/>
        <w:ind w:firstLine="640"/>
        <w:jc w:val="left"/>
        <w:rPr>
          <w:rFonts w:ascii="黑体" w:eastAsia="黑体" w:hAnsi="黑体" w:cs="黑体"/>
          <w:color w:val="333333"/>
          <w:spacing w:val="7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pacing w:val="7"/>
          <w:sz w:val="32"/>
          <w:szCs w:val="32"/>
        </w:rPr>
        <w:t>（三）加强村“两委”班子建设，不断增强干部凝聚力，培养思想政治素质强和发展潜力强的“双强”村干部，努力营造干事创业的良好氛围；</w:t>
      </w:r>
    </w:p>
    <w:p w:rsidR="00EB74E2" w:rsidRDefault="00EB74E2">
      <w:pPr>
        <w:shd w:val="clear" w:color="auto" w:fill="FFFFFF"/>
        <w:spacing w:after="240" w:line="360" w:lineRule="auto"/>
        <w:ind w:firstLine="640"/>
        <w:jc w:val="left"/>
        <w:rPr>
          <w:rFonts w:ascii="黑体" w:eastAsia="黑体" w:hAnsi="黑体" w:cs="黑体"/>
          <w:color w:val="333333"/>
          <w:spacing w:val="7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pacing w:val="7"/>
          <w:sz w:val="32"/>
          <w:szCs w:val="32"/>
        </w:rPr>
        <w:t>（四）抓好村组织活动场所建设，加强村委会基础设施建设，树立对外良好形象，不断完善村文化广场、娱乐活动室、民俗文化馆等场所的功能，充分发挥其提高群众科学文化素质和思想道德素质的作用，努力按照“五个好”村党支部的目标要求来加强基层组织建设；</w:t>
      </w:r>
    </w:p>
    <w:p w:rsidR="00EB74E2" w:rsidRDefault="00EB74E2">
      <w:pPr>
        <w:shd w:val="clear" w:color="auto" w:fill="FFFFFF"/>
        <w:spacing w:after="240" w:line="360" w:lineRule="auto"/>
        <w:ind w:firstLine="640"/>
        <w:jc w:val="left"/>
        <w:rPr>
          <w:rFonts w:ascii="黑体" w:eastAsia="黑体" w:hAnsi="黑体" w:cs="黑体"/>
          <w:color w:val="333333"/>
          <w:spacing w:val="7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pacing w:val="7"/>
          <w:sz w:val="32"/>
          <w:szCs w:val="32"/>
        </w:rPr>
        <w:t>（五）厉行节约，开源节流，增收节支，确保村两委各项日常工作正常运转。</w:t>
      </w:r>
    </w:p>
    <w:p w:rsidR="00EB74E2" w:rsidRDefault="00EB74E2">
      <w:pPr>
        <w:shd w:val="clear" w:color="auto" w:fill="FFFFFF"/>
        <w:spacing w:after="240" w:line="360" w:lineRule="auto"/>
        <w:ind w:firstLine="640"/>
        <w:jc w:val="left"/>
        <w:rPr>
          <w:rFonts w:ascii="黑体" w:eastAsia="黑体" w:hAnsi="黑体" w:cs="黑体"/>
          <w:b/>
          <w:color w:val="333333"/>
          <w:spacing w:val="7"/>
          <w:sz w:val="32"/>
          <w:szCs w:val="32"/>
        </w:rPr>
      </w:pPr>
      <w:r>
        <w:rPr>
          <w:rFonts w:ascii="黑体" w:eastAsia="黑体" w:hAnsi="黑体" w:cs="黑体" w:hint="eastAsia"/>
          <w:b/>
          <w:color w:val="333333"/>
          <w:spacing w:val="7"/>
          <w:sz w:val="32"/>
          <w:szCs w:val="32"/>
        </w:rPr>
        <w:t>二、积极发挥党员干部群众作用</w:t>
      </w:r>
    </w:p>
    <w:p w:rsidR="00EB74E2" w:rsidRDefault="00EB74E2">
      <w:pPr>
        <w:shd w:val="clear" w:color="auto" w:fill="FFFFFF"/>
        <w:spacing w:after="240" w:line="360" w:lineRule="auto"/>
        <w:ind w:firstLine="640"/>
        <w:jc w:val="left"/>
        <w:rPr>
          <w:rFonts w:ascii="黑体" w:eastAsia="黑体" w:hAnsi="黑体" w:cs="黑体"/>
          <w:color w:val="333333"/>
          <w:spacing w:val="7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pacing w:val="7"/>
          <w:sz w:val="32"/>
          <w:szCs w:val="32"/>
        </w:rPr>
        <w:t>由村“两委”带头任互助帮扶组组长，党员和群众任小组成员，良好发挥党员群众的先锋作用，在扶贫帮困工作中，做好困难群众扶贫帮扶工作，切实关心群众切身利益的事情。对全村贫困人群开展定期走访，了解他们生产生活中存在的困难和问题，并用心想办法予以解决，切实从根本上解决他们的生产生活问题。临时救助按要求执行，切实将贫困群众纳为救助对象。</w:t>
      </w:r>
    </w:p>
    <w:p w:rsidR="00EB74E2" w:rsidRDefault="00EB74E2">
      <w:pPr>
        <w:shd w:val="clear" w:color="auto" w:fill="FFFFFF"/>
        <w:spacing w:after="240" w:line="360" w:lineRule="auto"/>
        <w:ind w:firstLine="640"/>
        <w:jc w:val="left"/>
        <w:rPr>
          <w:rFonts w:ascii="黑体" w:eastAsia="黑体" w:hAnsi="黑体" w:cs="黑体"/>
          <w:b/>
          <w:color w:val="333333"/>
          <w:spacing w:val="7"/>
          <w:sz w:val="32"/>
          <w:szCs w:val="32"/>
        </w:rPr>
      </w:pPr>
      <w:r>
        <w:rPr>
          <w:rFonts w:ascii="黑体" w:eastAsia="黑体" w:hAnsi="黑体" w:cs="黑体" w:hint="eastAsia"/>
          <w:b/>
          <w:color w:val="333333"/>
          <w:spacing w:val="7"/>
          <w:sz w:val="32"/>
          <w:szCs w:val="32"/>
        </w:rPr>
        <w:t>三、</w:t>
      </w:r>
      <w:r>
        <w:rPr>
          <w:rFonts w:ascii="黑体" w:eastAsia="黑体" w:hAnsi="黑体" w:cs="黑体"/>
          <w:b/>
          <w:color w:val="333333"/>
          <w:spacing w:val="7"/>
          <w:sz w:val="32"/>
          <w:szCs w:val="32"/>
        </w:rPr>
        <w:t>2020</w:t>
      </w:r>
      <w:r>
        <w:rPr>
          <w:rFonts w:ascii="黑体" w:eastAsia="黑体" w:hAnsi="黑体" w:cs="黑体" w:hint="eastAsia"/>
          <w:b/>
          <w:color w:val="333333"/>
          <w:spacing w:val="7"/>
          <w:sz w:val="32"/>
          <w:szCs w:val="32"/>
        </w:rPr>
        <w:t>年村集体经济发展规划</w:t>
      </w:r>
    </w:p>
    <w:p w:rsidR="00EB74E2" w:rsidRDefault="00EB74E2">
      <w:pPr>
        <w:spacing w:line="600" w:lineRule="exact"/>
        <w:ind w:firstLine="42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我村调整种植结构，土地流转</w:t>
      </w:r>
      <w:r>
        <w:rPr>
          <w:rFonts w:ascii="黑体" w:eastAsia="黑体" w:hAnsi="黑体" w:cs="黑体"/>
          <w:sz w:val="32"/>
        </w:rPr>
        <w:t>300</w:t>
      </w:r>
      <w:r>
        <w:rPr>
          <w:rFonts w:ascii="黑体" w:eastAsia="黑体" w:hAnsi="黑体" w:cs="黑体" w:hint="eastAsia"/>
          <w:sz w:val="32"/>
        </w:rPr>
        <w:t>亩</w:t>
      </w:r>
      <w:r>
        <w:rPr>
          <w:rFonts w:ascii="黑体" w:eastAsia="黑体" w:hAnsi="黑体" w:cs="黑体"/>
          <w:sz w:val="32"/>
        </w:rPr>
        <w:t>,</w:t>
      </w:r>
      <w:r>
        <w:rPr>
          <w:rFonts w:ascii="黑体" w:eastAsia="黑体" w:hAnsi="黑体" w:cs="黑体" w:hint="eastAsia"/>
          <w:sz w:val="32"/>
        </w:rPr>
        <w:t>村内安装路灯</w:t>
      </w:r>
      <w:r>
        <w:rPr>
          <w:rFonts w:ascii="黑体" w:eastAsia="黑体" w:hAnsi="黑体" w:cs="黑体"/>
          <w:sz w:val="32"/>
        </w:rPr>
        <w:t>55</w:t>
      </w:r>
      <w:r>
        <w:rPr>
          <w:rFonts w:ascii="黑体" w:eastAsia="黑体" w:hAnsi="黑体" w:cs="黑体" w:hint="eastAsia"/>
          <w:sz w:val="32"/>
        </w:rPr>
        <w:t>盏；修建村内道路</w:t>
      </w:r>
      <w:r>
        <w:rPr>
          <w:rFonts w:ascii="黑体" w:eastAsia="黑体" w:hAnsi="黑体" w:cs="黑体"/>
          <w:sz w:val="32"/>
        </w:rPr>
        <w:t>2000</w:t>
      </w:r>
      <w:r>
        <w:rPr>
          <w:rFonts w:ascii="黑体" w:eastAsia="黑体" w:hAnsi="黑体" w:cs="黑体" w:hint="eastAsia"/>
          <w:sz w:val="32"/>
        </w:rPr>
        <w:t>米。使村内完善基础设施打下基础。</w:t>
      </w:r>
    </w:p>
    <w:p w:rsidR="00EB74E2" w:rsidRDefault="00EB74E2">
      <w:pPr>
        <w:ind w:firstLine="3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组建并大力支持吉庄村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跳舞专业队，进一步增加广大人民群众的健身运动，丰富人民群众的精神食粮，倡导文明新风。</w:t>
      </w:r>
    </w:p>
    <w:p w:rsidR="00EB74E2" w:rsidRDefault="00EB74E2">
      <w:pPr>
        <w:shd w:val="clear" w:color="auto" w:fill="FFFFFF"/>
        <w:spacing w:after="2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EB74E2" w:rsidSect="00140E77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ang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E77"/>
    <w:rsid w:val="00140E77"/>
    <w:rsid w:val="00615B0D"/>
    <w:rsid w:val="006A1003"/>
    <w:rsid w:val="00AB6E71"/>
    <w:rsid w:val="00EB74E2"/>
    <w:rsid w:val="17446E43"/>
    <w:rsid w:val="2ED12A22"/>
    <w:rsid w:val="3CFD04D3"/>
    <w:rsid w:val="6CF9118C"/>
    <w:rsid w:val="7383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77"/>
    <w:pPr>
      <w:jc w:val="both"/>
    </w:pPr>
    <w:rPr>
      <w:rFonts w:ascii="Calibri" w:hAnsi="宋体" w:cs="宋体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122</Words>
  <Characters>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吉庄村2020年工作计划</dc:title>
  <dc:subject/>
  <dc:creator>Administrator</dc:creator>
  <cp:keywords/>
  <dc:description/>
  <cp:lastModifiedBy>微软用户</cp:lastModifiedBy>
  <cp:revision>2</cp:revision>
  <dcterms:created xsi:type="dcterms:W3CDTF">2020-07-09T06:08:00Z</dcterms:created>
  <dcterms:modified xsi:type="dcterms:W3CDTF">2020-07-09T06:08:00Z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